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2469AD">
      <w:pPr>
        <w:jc w:val="right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Приложение №1</w:t>
      </w:r>
    </w:p>
    <w:p w:rsidR="002469AD" w:rsidRPr="008A7106" w:rsidRDefault="002469AD" w:rsidP="002469AD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3A2885">
        <w:rPr>
          <w:rFonts w:ascii="Tahoma" w:hAnsi="Tahoma" w:cs="Tahoma"/>
          <w:sz w:val="22"/>
          <w:szCs w:val="22"/>
        </w:rPr>
        <w:t xml:space="preserve"> №1</w:t>
      </w:r>
    </w:p>
    <w:p w:rsidR="006A1A70" w:rsidRPr="006A1A70" w:rsidRDefault="002469AD" w:rsidP="006A1A70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DC4E0B">
        <w:rPr>
          <w:rFonts w:ascii="Tahoma" w:hAnsi="Tahoma" w:cs="Tahoma"/>
          <w:sz w:val="22"/>
          <w:szCs w:val="22"/>
        </w:rPr>
        <w:t>металлических гофрированных труб</w:t>
      </w:r>
      <w:r w:rsidR="0034481A">
        <w:rPr>
          <w:rFonts w:ascii="Tahoma" w:hAnsi="Tahoma" w:cs="Tahoma"/>
          <w:sz w:val="22"/>
          <w:szCs w:val="22"/>
        </w:rPr>
        <w:t xml:space="preserve"> 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объектам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6A1A70" w:rsidRPr="006A1A70">
        <w:rPr>
          <w:rFonts w:ascii="Tahoma" w:hAnsi="Tahoma" w:cs="Tahoma"/>
          <w:sz w:val="22"/>
          <w:szCs w:val="22"/>
        </w:rPr>
        <w:t>выполнение обследовательских и проектно-изыскательских работ для устранения нарушений, выявленных Ростехнадзором (Забайкальское управление) по объекту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Лугокан, участок линии: станция Нарын 1 (Борзя) - станция Газимурский завод»</w:t>
      </w:r>
    </w:p>
    <w:p w:rsidR="002469AD" w:rsidRDefault="006A1A70" w:rsidP="006A1A70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6A1A70">
        <w:rPr>
          <w:rFonts w:ascii="Tahoma" w:hAnsi="Tahoma" w:cs="Tahoma"/>
          <w:sz w:val="22"/>
          <w:szCs w:val="22"/>
        </w:rPr>
        <w:t>Проектные решения по результатам обследования.</w:t>
      </w:r>
    </w:p>
    <w:p w:rsidR="006A1A70" w:rsidRDefault="006A1A70" w:rsidP="006A1A70">
      <w:pPr>
        <w:ind w:firstLine="709"/>
        <w:jc w:val="center"/>
        <w:rPr>
          <w:rFonts w:ascii="Tahoma" w:hAnsi="Tahoma" w:cs="Tahoma"/>
          <w:i/>
          <w:sz w:val="22"/>
          <w:szCs w:val="22"/>
        </w:rPr>
      </w:pPr>
      <w:r w:rsidRPr="006A1A70">
        <w:rPr>
          <w:rFonts w:ascii="Tahoma" w:hAnsi="Tahoma" w:cs="Tahoma"/>
          <w:i/>
          <w:sz w:val="22"/>
          <w:szCs w:val="22"/>
        </w:rPr>
        <w:t>2. на участке км 13+650 – км 67+890</w:t>
      </w:r>
      <w:r>
        <w:rPr>
          <w:rFonts w:ascii="Tahoma" w:hAnsi="Tahoma" w:cs="Tahoma"/>
          <w:i/>
          <w:sz w:val="22"/>
          <w:szCs w:val="22"/>
        </w:rPr>
        <w:t>, НН/2079-2020/01-08/20-3.1.2/2;</w:t>
      </w:r>
    </w:p>
    <w:p w:rsidR="006A1A70" w:rsidRDefault="006A1A70" w:rsidP="006A1A70">
      <w:pPr>
        <w:ind w:firstLine="709"/>
        <w:jc w:val="center"/>
        <w:rPr>
          <w:rFonts w:ascii="Tahoma" w:hAnsi="Tahoma" w:cs="Tahoma"/>
          <w:i/>
          <w:sz w:val="22"/>
          <w:szCs w:val="22"/>
        </w:rPr>
      </w:pPr>
      <w:r w:rsidRPr="006A1A70">
        <w:rPr>
          <w:rFonts w:ascii="Tahoma" w:hAnsi="Tahoma" w:cs="Tahoma"/>
          <w:i/>
          <w:sz w:val="22"/>
          <w:szCs w:val="22"/>
        </w:rPr>
        <w:t>5. на участке км 78+680 - 87+260, НН/2079-2020/01-08/20-3.1.1/4, НН/2079-2020/01-08/20-3.1.2/4</w:t>
      </w:r>
      <w:r>
        <w:rPr>
          <w:rFonts w:ascii="Tahoma" w:hAnsi="Tahoma" w:cs="Tahoma"/>
          <w:i/>
          <w:sz w:val="22"/>
          <w:szCs w:val="22"/>
        </w:rPr>
        <w:t>;</w:t>
      </w:r>
    </w:p>
    <w:p w:rsidR="006A1A70" w:rsidRPr="006A1A70" w:rsidRDefault="006A1A70" w:rsidP="006A1A70">
      <w:pPr>
        <w:ind w:firstLine="709"/>
        <w:jc w:val="center"/>
        <w:rPr>
          <w:rFonts w:ascii="Tahoma" w:hAnsi="Tahoma" w:cs="Tahoma"/>
          <w:i/>
          <w:sz w:val="22"/>
          <w:szCs w:val="22"/>
        </w:rPr>
      </w:pPr>
      <w:r w:rsidRPr="006A1A70">
        <w:rPr>
          <w:rFonts w:ascii="Tahoma" w:hAnsi="Tahoma" w:cs="Tahoma"/>
          <w:i/>
          <w:sz w:val="22"/>
          <w:szCs w:val="22"/>
        </w:rPr>
        <w:t>6. на участке км 87+260 - 130+325, НН/2079-2020/01-08/20-3.1.1/1, НН/2079-2020/01-08/20-3.1.2/1.</w:t>
      </w: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686"/>
        <w:gridCol w:w="6797"/>
      </w:tblGrid>
      <w:tr w:rsidR="002469AD" w:rsidRPr="008A7106" w:rsidTr="00731B69">
        <w:trPr>
          <w:trHeight w:val="29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6797" w:type="dxa"/>
            <w:shd w:val="clear" w:color="auto" w:fill="auto"/>
          </w:tcPr>
          <w:p w:rsidR="00B66C79" w:rsidRPr="003E44B2" w:rsidRDefault="00E2575A" w:rsidP="00E2575A"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 к Техническому заданию.</w:t>
            </w:r>
          </w:p>
        </w:tc>
      </w:tr>
      <w:tr w:rsidR="002469AD" w:rsidRPr="008A7106" w:rsidTr="00731B69">
        <w:trPr>
          <w:trHeight w:val="24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6797" w:type="dxa"/>
            <w:shd w:val="clear" w:color="auto" w:fill="auto"/>
          </w:tcPr>
          <w:p w:rsidR="00652214" w:rsidRPr="00615937" w:rsidRDefault="00005E6F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594C7D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Забайкальский край, г. Борзя</w:t>
            </w:r>
          </w:p>
        </w:tc>
      </w:tr>
      <w:tr w:rsidR="002469AD" w:rsidRPr="008A7106" w:rsidTr="00615937">
        <w:trPr>
          <w:trHeight w:val="401"/>
        </w:trPr>
        <w:tc>
          <w:tcPr>
            <w:tcW w:w="3686" w:type="dxa"/>
            <w:shd w:val="clear" w:color="auto" w:fill="auto"/>
          </w:tcPr>
          <w:p w:rsidR="002469AD" w:rsidRPr="008A7106" w:rsidRDefault="00D164AE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 xml:space="preserve"> Срок поставки продукции</w:t>
            </w:r>
          </w:p>
        </w:tc>
        <w:tc>
          <w:tcPr>
            <w:tcW w:w="6797" w:type="dxa"/>
            <w:shd w:val="clear" w:color="auto" w:fill="auto"/>
          </w:tcPr>
          <w:p w:rsidR="002469AD" w:rsidRPr="00DE0555" w:rsidRDefault="00945EDE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До 15.01</w:t>
            </w:r>
            <w:r w:rsidR="00F504B2">
              <w:rPr>
                <w:rFonts w:ascii="Tahoma" w:hAnsi="Tahoma" w:cs="Tahoma"/>
                <w:bCs/>
                <w:sz w:val="22"/>
                <w:szCs w:val="22"/>
              </w:rPr>
              <w:t>.2025</w:t>
            </w:r>
            <w:r w:rsidR="003F652D">
              <w:rPr>
                <w:rFonts w:ascii="Tahoma" w:hAnsi="Tahoma" w:cs="Tahoma"/>
                <w:bCs/>
                <w:sz w:val="22"/>
                <w:szCs w:val="22"/>
              </w:rPr>
              <w:t>г.</w:t>
            </w:r>
          </w:p>
        </w:tc>
      </w:tr>
      <w:tr w:rsidR="002469AD" w:rsidRPr="008A7106" w:rsidTr="00EA4F6B">
        <w:trPr>
          <w:trHeight w:val="663"/>
        </w:trPr>
        <w:tc>
          <w:tcPr>
            <w:tcW w:w="3686" w:type="dxa"/>
            <w:shd w:val="clear" w:color="auto" w:fill="auto"/>
          </w:tcPr>
          <w:p w:rsidR="002469AD" w:rsidRPr="008A7106" w:rsidRDefault="00D164AE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>. Требования к упаковке и транспортировке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2469AD" w:rsidRPr="008A7106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Транспортирование металлических гофрированных труб </w:t>
            </w:r>
            <w:r w:rsidRPr="003F2528">
              <w:rPr>
                <w:rFonts w:ascii="Tahoma" w:hAnsi="Tahoma" w:cs="Tahoma"/>
                <w:sz w:val="22"/>
                <w:szCs w:val="22"/>
              </w:rPr>
              <w:t>провод</w:t>
            </w:r>
            <w:r>
              <w:rPr>
                <w:rFonts w:ascii="Tahoma" w:hAnsi="Tahoma" w:cs="Tahoma"/>
                <w:sz w:val="22"/>
                <w:szCs w:val="22"/>
              </w:rPr>
              <w:t>ится</w:t>
            </w:r>
            <w:r w:rsidRPr="003F252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 xml:space="preserve">автомобильным или </w:t>
            </w:r>
            <w:r w:rsidRPr="003F2528">
              <w:rPr>
                <w:rFonts w:ascii="Tahoma" w:hAnsi="Tahoma" w:cs="Tahoma"/>
                <w:sz w:val="22"/>
                <w:szCs w:val="22"/>
              </w:rPr>
              <w:t>железнодорожным транспортом</w:t>
            </w:r>
          </w:p>
        </w:tc>
      </w:tr>
      <w:tr w:rsidR="002469AD" w:rsidRPr="008A7106" w:rsidTr="00EA4F6B">
        <w:trPr>
          <w:trHeight w:val="528"/>
        </w:trPr>
        <w:tc>
          <w:tcPr>
            <w:tcW w:w="3686" w:type="dxa"/>
            <w:shd w:val="clear" w:color="auto" w:fill="auto"/>
          </w:tcPr>
          <w:p w:rsidR="002469AD" w:rsidRPr="008A7106" w:rsidRDefault="00D164AE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>. Требование о предоставлении сертификатов, лицензий</w:t>
            </w:r>
          </w:p>
        </w:tc>
        <w:tc>
          <w:tcPr>
            <w:tcW w:w="6797" w:type="dxa"/>
            <w:shd w:val="clear" w:color="auto" w:fill="auto"/>
          </w:tcPr>
          <w:p w:rsidR="00005E6F" w:rsidRPr="00005E6F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 xml:space="preserve">Документ о качестве (паспорт качества на партию) должен содержать: </w:t>
            </w:r>
          </w:p>
          <w:p w:rsidR="00005E6F" w:rsidRPr="00005E6F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 xml:space="preserve">- номер и дату выдачи документа; </w:t>
            </w:r>
          </w:p>
          <w:p w:rsidR="00005E6F" w:rsidRPr="00005E6F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 xml:space="preserve">-наименование и юридический адрес организации (предприятия-изготовителя); </w:t>
            </w:r>
          </w:p>
          <w:p w:rsidR="00005E6F" w:rsidRPr="00005E6F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 xml:space="preserve">- дату изготовления и срок хранения, если они установлены изготовителем (поставщиком); </w:t>
            </w:r>
          </w:p>
          <w:p w:rsidR="00005E6F" w:rsidRPr="00005E6F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 xml:space="preserve">- количество накладок в штуках; </w:t>
            </w:r>
          </w:p>
          <w:p w:rsidR="00005E6F" w:rsidRPr="00005E6F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 xml:space="preserve">- обозначение настоящего стандарта; </w:t>
            </w:r>
          </w:p>
          <w:p w:rsidR="00005E6F" w:rsidRPr="00005E6F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 xml:space="preserve">- подтверждение соответствия настоящему стандарту; </w:t>
            </w:r>
          </w:p>
          <w:p w:rsidR="00005E6F" w:rsidRPr="00005E6F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>- подпись представителя службы технического контроля;</w:t>
            </w:r>
          </w:p>
          <w:p w:rsidR="002469AD" w:rsidRPr="008A7106" w:rsidRDefault="00005E6F" w:rsidP="00005E6F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>- штамп предприятия-изготовителя.</w:t>
            </w:r>
          </w:p>
        </w:tc>
      </w:tr>
      <w:tr w:rsidR="00B037F7" w:rsidRPr="008A7106" w:rsidTr="00EA4F6B">
        <w:trPr>
          <w:trHeight w:val="500"/>
        </w:trPr>
        <w:tc>
          <w:tcPr>
            <w:tcW w:w="3686" w:type="dxa"/>
            <w:shd w:val="clear" w:color="auto" w:fill="auto"/>
          </w:tcPr>
          <w:p w:rsidR="00B037F7" w:rsidRPr="008A7106" w:rsidRDefault="00D164AE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="00B037F7" w:rsidRPr="008A7106">
              <w:rPr>
                <w:rFonts w:ascii="Tahoma" w:hAnsi="Tahoma" w:cs="Tahoma"/>
                <w:sz w:val="22"/>
                <w:szCs w:val="22"/>
              </w:rPr>
              <w:t>.  Условия оплаты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B037F7" w:rsidRPr="00366A87" w:rsidRDefault="00005E6F" w:rsidP="00E2575A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>В течение 60 календарных дней с момента получения товара и оригиналов документов</w:t>
            </w:r>
          </w:p>
        </w:tc>
      </w:tr>
      <w:tr w:rsidR="00B037F7" w:rsidRPr="008A7106" w:rsidTr="00005E6F">
        <w:trPr>
          <w:trHeight w:val="439"/>
        </w:trPr>
        <w:tc>
          <w:tcPr>
            <w:tcW w:w="3686" w:type="dxa"/>
            <w:shd w:val="clear" w:color="auto" w:fill="auto"/>
          </w:tcPr>
          <w:p w:rsidR="00B037F7" w:rsidRPr="008A7106" w:rsidRDefault="00D164AE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  <w:bookmarkStart w:id="0" w:name="_GoBack"/>
            <w:bookmarkEnd w:id="0"/>
            <w:r w:rsidR="00B037F7" w:rsidRPr="008A7106">
              <w:rPr>
                <w:rFonts w:ascii="Tahoma" w:hAnsi="Tahoma" w:cs="Tahoma"/>
                <w:sz w:val="22"/>
                <w:szCs w:val="22"/>
              </w:rPr>
              <w:t xml:space="preserve">. Требования к оформлению КП 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B037F7" w:rsidRPr="008A7106" w:rsidRDefault="00005E6F" w:rsidP="00F504B2">
            <w:pPr>
              <w:rPr>
                <w:rFonts w:ascii="Tahoma" w:hAnsi="Tahoma" w:cs="Tahoma"/>
                <w:sz w:val="22"/>
                <w:szCs w:val="22"/>
              </w:rPr>
            </w:pPr>
            <w:r w:rsidRPr="00005E6F">
              <w:rPr>
                <w:rFonts w:ascii="Tahoma" w:hAnsi="Tahoma" w:cs="Tahoma"/>
                <w:sz w:val="22"/>
                <w:szCs w:val="22"/>
              </w:rPr>
              <w:t xml:space="preserve">Согласно </w:t>
            </w:r>
            <w:r w:rsidR="0081487E">
              <w:rPr>
                <w:rFonts w:ascii="Tahoma" w:hAnsi="Tahoma" w:cs="Tahoma"/>
                <w:sz w:val="22"/>
                <w:szCs w:val="22"/>
              </w:rPr>
              <w:t>форм для заполнения Приложения 2</w:t>
            </w:r>
          </w:p>
        </w:tc>
      </w:tr>
    </w:tbl>
    <w:p w:rsidR="002469AD" w:rsidRDefault="002469AD" w:rsidP="002469AD">
      <w:pPr>
        <w:spacing w:before="120" w:after="120"/>
        <w:rPr>
          <w:rFonts w:ascii="Tahoma" w:hAnsi="Tahoma" w:cs="Tahoma"/>
          <w:sz w:val="20"/>
        </w:rPr>
      </w:pPr>
    </w:p>
    <w:p w:rsidR="00415CB0" w:rsidRPr="00366A87" w:rsidRDefault="00415CB0" w:rsidP="00415CB0">
      <w:pPr>
        <w:spacing w:before="120" w:after="120"/>
        <w:rPr>
          <w:rFonts w:ascii="Tahoma" w:hAnsi="Tahoma" w:cs="Tahoma"/>
          <w:sz w:val="22"/>
        </w:rPr>
      </w:pPr>
      <w:r w:rsidRPr="00366A87">
        <w:rPr>
          <w:rFonts w:ascii="Tahoma" w:hAnsi="Tahoma" w:cs="Tahoma"/>
          <w:sz w:val="22"/>
        </w:rPr>
        <w:t>Разработал:</w:t>
      </w:r>
    </w:p>
    <w:p w:rsidR="00415CB0" w:rsidRPr="00366A87" w:rsidRDefault="00F504B2" w:rsidP="00415CB0">
      <w:pPr>
        <w:spacing w:before="120"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Главный с</w:t>
      </w:r>
      <w:r w:rsidR="00415CB0" w:rsidRPr="00366A87">
        <w:rPr>
          <w:rFonts w:ascii="Tahoma" w:hAnsi="Tahoma" w:cs="Tahoma"/>
          <w:sz w:val="22"/>
          <w:szCs w:val="22"/>
        </w:rPr>
        <w:t xml:space="preserve">пециалист </w:t>
      </w:r>
    </w:p>
    <w:p w:rsidR="00166017" w:rsidRDefault="00F504B2" w:rsidP="00415CB0">
      <w:pPr>
        <w:spacing w:before="120"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проектного офиса</w:t>
      </w:r>
      <w:r w:rsidR="00415CB0" w:rsidRPr="00366A87">
        <w:rPr>
          <w:rFonts w:ascii="Tahoma" w:hAnsi="Tahoma" w:cs="Tahoma"/>
          <w:sz w:val="22"/>
          <w:szCs w:val="22"/>
        </w:rPr>
        <w:t xml:space="preserve">                          </w:t>
      </w:r>
      <w:r w:rsidR="00166017" w:rsidRPr="00883A35">
        <w:rPr>
          <w:rFonts w:ascii="Tahoma" w:hAnsi="Tahoma" w:cs="Tahoma"/>
          <w:sz w:val="22"/>
          <w:szCs w:val="22"/>
        </w:rPr>
        <w:t xml:space="preserve">_________________   </w:t>
      </w:r>
      <w:r w:rsidRPr="00883A35">
        <w:rPr>
          <w:rFonts w:ascii="Tahoma" w:hAnsi="Tahoma" w:cs="Tahoma"/>
          <w:sz w:val="22"/>
          <w:szCs w:val="22"/>
        </w:rPr>
        <w:t>Н.С. Чебыкина.</w:t>
      </w:r>
    </w:p>
    <w:p w:rsidR="00166017" w:rsidRPr="00883A35" w:rsidRDefault="00166017" w:rsidP="00166017">
      <w:pPr>
        <w:spacing w:before="120" w:after="120"/>
        <w:rPr>
          <w:rFonts w:ascii="Tahoma" w:hAnsi="Tahoma" w:cs="Tahoma"/>
          <w:sz w:val="22"/>
          <w:szCs w:val="22"/>
        </w:rPr>
      </w:pPr>
    </w:p>
    <w:p w:rsidR="00166017" w:rsidRPr="00166017" w:rsidRDefault="00554AB7" w:rsidP="002469AD">
      <w:pPr>
        <w:spacing w:before="120" w:after="12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Согласовал</w:t>
      </w:r>
      <w:r w:rsidR="00166017">
        <w:rPr>
          <w:rFonts w:ascii="Tahoma" w:hAnsi="Tahoma" w:cs="Tahoma"/>
          <w:sz w:val="22"/>
        </w:rPr>
        <w:t>:</w:t>
      </w:r>
    </w:p>
    <w:p w:rsidR="002469AD" w:rsidRPr="00883A35" w:rsidRDefault="000218F1" w:rsidP="002469AD">
      <w:pPr>
        <w:spacing w:before="120" w:after="120"/>
        <w:rPr>
          <w:rFonts w:ascii="Tahoma" w:hAnsi="Tahoma" w:cs="Tahoma"/>
          <w:sz w:val="22"/>
          <w:szCs w:val="22"/>
        </w:rPr>
      </w:pPr>
      <w:r w:rsidRPr="00883A35">
        <w:rPr>
          <w:rFonts w:ascii="Tahoma" w:hAnsi="Tahoma" w:cs="Tahoma"/>
          <w:sz w:val="22"/>
          <w:szCs w:val="22"/>
        </w:rPr>
        <w:t>Руководитель проектного офиса</w:t>
      </w:r>
      <w:r w:rsidR="00561A18" w:rsidRPr="00883A35">
        <w:rPr>
          <w:rFonts w:ascii="Tahoma" w:hAnsi="Tahoma" w:cs="Tahoma"/>
          <w:sz w:val="22"/>
          <w:szCs w:val="22"/>
        </w:rPr>
        <w:t xml:space="preserve"> </w:t>
      </w:r>
      <w:r w:rsidR="002469AD" w:rsidRPr="00883A35">
        <w:rPr>
          <w:rFonts w:ascii="Tahoma" w:hAnsi="Tahoma" w:cs="Tahoma"/>
          <w:sz w:val="22"/>
          <w:szCs w:val="22"/>
        </w:rPr>
        <w:t xml:space="preserve"> </w:t>
      </w:r>
      <w:r w:rsidR="001E61F1" w:rsidRPr="00883A35">
        <w:rPr>
          <w:rFonts w:ascii="Tahoma" w:hAnsi="Tahoma" w:cs="Tahoma"/>
          <w:sz w:val="22"/>
          <w:szCs w:val="22"/>
        </w:rPr>
        <w:t xml:space="preserve">        </w:t>
      </w:r>
      <w:r w:rsidR="002469AD" w:rsidRPr="00883A35">
        <w:rPr>
          <w:rFonts w:ascii="Tahoma" w:hAnsi="Tahoma" w:cs="Tahoma"/>
          <w:sz w:val="22"/>
          <w:szCs w:val="22"/>
        </w:rPr>
        <w:t xml:space="preserve">_________________   </w:t>
      </w:r>
      <w:r w:rsidRPr="00883A35">
        <w:rPr>
          <w:rFonts w:ascii="Tahoma" w:hAnsi="Tahoma" w:cs="Tahoma"/>
          <w:sz w:val="22"/>
          <w:szCs w:val="22"/>
        </w:rPr>
        <w:t>Е.И. Красикова</w:t>
      </w:r>
      <w:r w:rsidR="0083676E" w:rsidRPr="00883A35">
        <w:rPr>
          <w:rFonts w:ascii="Tahoma" w:hAnsi="Tahoma" w:cs="Tahoma"/>
          <w:sz w:val="22"/>
          <w:szCs w:val="22"/>
        </w:rPr>
        <w:t>.</w:t>
      </w:r>
      <w:r w:rsidR="00561A18" w:rsidRPr="00883A35">
        <w:rPr>
          <w:rFonts w:ascii="Tahoma" w:hAnsi="Tahoma" w:cs="Tahoma"/>
          <w:sz w:val="22"/>
          <w:szCs w:val="22"/>
        </w:rPr>
        <w:t xml:space="preserve"> </w:t>
      </w:r>
    </w:p>
    <w:p w:rsidR="000218F1" w:rsidRPr="00E61AE6" w:rsidRDefault="000218F1" w:rsidP="00005E6F">
      <w:pPr>
        <w:spacing w:before="120" w:after="120"/>
        <w:rPr>
          <w:rFonts w:ascii="Tahoma" w:hAnsi="Tahoma" w:cs="Tahoma"/>
          <w:sz w:val="22"/>
          <w:szCs w:val="22"/>
        </w:rPr>
      </w:pPr>
      <w:r w:rsidRPr="00883A35">
        <w:rPr>
          <w:rFonts w:ascii="Tahoma" w:hAnsi="Tahoma" w:cs="Tahoma"/>
          <w:sz w:val="22"/>
          <w:szCs w:val="22"/>
        </w:rPr>
        <w:t xml:space="preserve">Начальник отдела </w:t>
      </w:r>
      <w:r w:rsidR="00F504B2">
        <w:rPr>
          <w:rFonts w:ascii="Tahoma" w:hAnsi="Tahoma" w:cs="Tahoma"/>
          <w:sz w:val="22"/>
          <w:szCs w:val="22"/>
        </w:rPr>
        <w:t>закупок материалов</w:t>
      </w:r>
      <w:r w:rsidRPr="00883A35">
        <w:rPr>
          <w:rFonts w:ascii="Tahoma" w:hAnsi="Tahoma" w:cs="Tahoma"/>
          <w:sz w:val="22"/>
          <w:szCs w:val="22"/>
        </w:rPr>
        <w:t xml:space="preserve"> </w:t>
      </w:r>
      <w:r w:rsidRPr="00883A35">
        <w:rPr>
          <w:rFonts w:ascii="Tahoma" w:hAnsi="Tahoma" w:cs="Tahoma"/>
          <w:spacing w:val="-5"/>
          <w:sz w:val="22"/>
          <w:szCs w:val="22"/>
        </w:rPr>
        <w:t xml:space="preserve"> </w:t>
      </w:r>
      <w:r w:rsidR="00DF3E2F" w:rsidRPr="00883A35">
        <w:rPr>
          <w:rFonts w:ascii="Tahoma" w:hAnsi="Tahoma" w:cs="Tahoma"/>
          <w:spacing w:val="-5"/>
          <w:sz w:val="22"/>
          <w:szCs w:val="22"/>
        </w:rPr>
        <w:t xml:space="preserve">        </w:t>
      </w:r>
      <w:r w:rsidR="00F504B2">
        <w:rPr>
          <w:rFonts w:ascii="Tahoma" w:hAnsi="Tahoma" w:cs="Tahoma"/>
          <w:sz w:val="22"/>
          <w:szCs w:val="22"/>
        </w:rPr>
        <w:t>____________   А.В</w:t>
      </w:r>
      <w:r w:rsidRPr="00883A35">
        <w:rPr>
          <w:rFonts w:ascii="Tahoma" w:hAnsi="Tahoma" w:cs="Tahoma"/>
          <w:sz w:val="22"/>
          <w:szCs w:val="22"/>
        </w:rPr>
        <w:t xml:space="preserve">. </w:t>
      </w:r>
      <w:r w:rsidR="00F504B2">
        <w:rPr>
          <w:rFonts w:ascii="Tahoma" w:hAnsi="Tahoma" w:cs="Tahoma"/>
          <w:sz w:val="22"/>
          <w:szCs w:val="22"/>
        </w:rPr>
        <w:t>Варавка</w:t>
      </w:r>
      <w:r w:rsidRPr="00883A35">
        <w:rPr>
          <w:rFonts w:ascii="Tahoma" w:hAnsi="Tahoma" w:cs="Tahoma"/>
          <w:sz w:val="22"/>
          <w:szCs w:val="22"/>
        </w:rPr>
        <w:t>.</w:t>
      </w:r>
    </w:p>
    <w:sectPr w:rsidR="000218F1" w:rsidRPr="00E6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755" w:rsidRDefault="00BB7755" w:rsidP="0075054E">
      <w:r>
        <w:separator/>
      </w:r>
    </w:p>
  </w:endnote>
  <w:endnote w:type="continuationSeparator" w:id="0">
    <w:p w:rsidR="00BB7755" w:rsidRDefault="00BB7755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755" w:rsidRDefault="00BB7755" w:rsidP="0075054E">
      <w:r>
        <w:separator/>
      </w:r>
    </w:p>
  </w:footnote>
  <w:footnote w:type="continuationSeparator" w:id="0">
    <w:p w:rsidR="00BB7755" w:rsidRDefault="00BB7755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05E6F"/>
    <w:rsid w:val="000218F1"/>
    <w:rsid w:val="0002666C"/>
    <w:rsid w:val="000416E0"/>
    <w:rsid w:val="000753CB"/>
    <w:rsid w:val="000B184F"/>
    <w:rsid w:val="0014394B"/>
    <w:rsid w:val="00166017"/>
    <w:rsid w:val="001E61F1"/>
    <w:rsid w:val="00211BB7"/>
    <w:rsid w:val="00221A86"/>
    <w:rsid w:val="002469AD"/>
    <w:rsid w:val="0028598C"/>
    <w:rsid w:val="0034481A"/>
    <w:rsid w:val="003A0F3F"/>
    <w:rsid w:val="003A2885"/>
    <w:rsid w:val="003D32EF"/>
    <w:rsid w:val="003E44B2"/>
    <w:rsid w:val="003F1C1C"/>
    <w:rsid w:val="003F652D"/>
    <w:rsid w:val="00401914"/>
    <w:rsid w:val="00415CB0"/>
    <w:rsid w:val="00423785"/>
    <w:rsid w:val="004902E0"/>
    <w:rsid w:val="005033AD"/>
    <w:rsid w:val="005410E3"/>
    <w:rsid w:val="00554905"/>
    <w:rsid w:val="00554AB7"/>
    <w:rsid w:val="00555360"/>
    <w:rsid w:val="00561A18"/>
    <w:rsid w:val="00615937"/>
    <w:rsid w:val="006370CB"/>
    <w:rsid w:val="00652214"/>
    <w:rsid w:val="006725E8"/>
    <w:rsid w:val="006A1A70"/>
    <w:rsid w:val="00706655"/>
    <w:rsid w:val="00731B69"/>
    <w:rsid w:val="0075054E"/>
    <w:rsid w:val="00790B5C"/>
    <w:rsid w:val="007B27B6"/>
    <w:rsid w:val="007C5A3B"/>
    <w:rsid w:val="00801443"/>
    <w:rsid w:val="0081487E"/>
    <w:rsid w:val="0083676E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45EDE"/>
    <w:rsid w:val="00985036"/>
    <w:rsid w:val="009D6F52"/>
    <w:rsid w:val="00A23F24"/>
    <w:rsid w:val="00A761BB"/>
    <w:rsid w:val="00A80384"/>
    <w:rsid w:val="00A825B9"/>
    <w:rsid w:val="00A976FD"/>
    <w:rsid w:val="00B037F7"/>
    <w:rsid w:val="00B04BF2"/>
    <w:rsid w:val="00B508D4"/>
    <w:rsid w:val="00B66C79"/>
    <w:rsid w:val="00BA03E3"/>
    <w:rsid w:val="00BB7755"/>
    <w:rsid w:val="00BC4F37"/>
    <w:rsid w:val="00BD4642"/>
    <w:rsid w:val="00CE0F74"/>
    <w:rsid w:val="00D164AE"/>
    <w:rsid w:val="00D57C00"/>
    <w:rsid w:val="00DC4E0B"/>
    <w:rsid w:val="00DE0555"/>
    <w:rsid w:val="00DF3E2F"/>
    <w:rsid w:val="00E2575A"/>
    <w:rsid w:val="00E41F9C"/>
    <w:rsid w:val="00E61AE6"/>
    <w:rsid w:val="00EF786F"/>
    <w:rsid w:val="00F2411C"/>
    <w:rsid w:val="00F46622"/>
    <w:rsid w:val="00F504B2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A4ED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61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Юдина Анна Валерьевна</cp:lastModifiedBy>
  <cp:revision>10</cp:revision>
  <dcterms:created xsi:type="dcterms:W3CDTF">2022-02-10T07:57:00Z</dcterms:created>
  <dcterms:modified xsi:type="dcterms:W3CDTF">2024-11-01T05:39:00Z</dcterms:modified>
</cp:coreProperties>
</file>